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850BAA" w:rsidTr="00850BAA">
        <w:tc>
          <w:tcPr>
            <w:tcW w:w="4785" w:type="dxa"/>
          </w:tcPr>
          <w:p w:rsidR="00850BAA" w:rsidRDefault="00850BAA" w:rsidP="00850BAA">
            <w:pPr>
              <w:pStyle w:val="BasicParagraph"/>
              <w:spacing w:before="57" w:line="240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МИНИСТЕРСТВО ЗДРАВООХРАНЕНИЯ </w:t>
            </w:r>
          </w:p>
          <w:p w:rsidR="00850BAA" w:rsidRDefault="00850BAA" w:rsidP="00850BAA">
            <w:pPr>
              <w:pStyle w:val="BasicParagraph"/>
              <w:spacing w:before="57" w:line="240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РОССИЙСКОЙ ФЕДЕРАЦИИ</w:t>
            </w:r>
          </w:p>
          <w:p w:rsidR="00850BAA" w:rsidRDefault="00850BAA" w:rsidP="00850BAA">
            <w:pPr>
              <w:pStyle w:val="BasicParagraph"/>
              <w:tabs>
                <w:tab w:val="left" w:pos="4137"/>
              </w:tabs>
              <w:spacing w:before="57" w:line="240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федеральное государственное бюджетное </w:t>
            </w:r>
          </w:p>
          <w:p w:rsidR="00850BAA" w:rsidRDefault="00850BAA" w:rsidP="00850BAA">
            <w:pPr>
              <w:pStyle w:val="BasicParagraph"/>
              <w:tabs>
                <w:tab w:val="left" w:pos="4137"/>
              </w:tabs>
              <w:spacing w:before="57" w:line="240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образовательное учреждение </w:t>
            </w:r>
            <w:proofErr w:type="gramStart"/>
            <w:r>
              <w:rPr>
                <w:b/>
                <w:sz w:val="18"/>
                <w:szCs w:val="18"/>
                <w:lang w:val="ru-RU"/>
              </w:rPr>
              <w:t>высшего  образования</w:t>
            </w:r>
            <w:proofErr w:type="gramEnd"/>
          </w:p>
          <w:p w:rsidR="00850BAA" w:rsidRDefault="00850BAA" w:rsidP="00850BAA">
            <w:pPr>
              <w:pStyle w:val="BasicParagraph"/>
              <w:spacing w:before="57" w:line="240" w:lineRule="auto"/>
              <w:jc w:val="center"/>
              <w:rPr>
                <w:b/>
                <w:bCs/>
                <w:color w:val="D12329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D12329"/>
                <w:sz w:val="18"/>
                <w:szCs w:val="18"/>
                <w:lang w:val="es-ES_tradnl"/>
              </w:rPr>
              <w:t xml:space="preserve">«СЕВЕРНЫЙ ГОСУДАРСТВЕННЫЙ </w:t>
            </w:r>
          </w:p>
          <w:p w:rsidR="00850BAA" w:rsidRDefault="00850BAA" w:rsidP="00850BAA">
            <w:pPr>
              <w:pStyle w:val="BasicParagraph"/>
              <w:spacing w:before="57" w:line="240" w:lineRule="auto"/>
              <w:jc w:val="center"/>
              <w:rPr>
                <w:b/>
                <w:bCs/>
                <w:color w:val="D12329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D12329"/>
                <w:sz w:val="18"/>
                <w:szCs w:val="18"/>
                <w:lang w:val="es-ES_tradnl"/>
              </w:rPr>
              <w:t>МЕДИЦИНСКИЙ УНИВЕРСИТЕТ</w:t>
            </w:r>
            <w:r>
              <w:rPr>
                <w:b/>
                <w:bCs/>
                <w:color w:val="D12329"/>
                <w:sz w:val="18"/>
                <w:szCs w:val="18"/>
                <w:lang w:val="ru-RU"/>
              </w:rPr>
              <w:t>»</w:t>
            </w:r>
          </w:p>
          <w:p w:rsidR="00850BAA" w:rsidRDefault="00850BAA" w:rsidP="00850BAA">
            <w:pPr>
              <w:pStyle w:val="BasicParagraph"/>
              <w:spacing w:line="240" w:lineRule="auto"/>
              <w:jc w:val="center"/>
              <w:rPr>
                <w:b/>
                <w:bCs/>
                <w:color w:val="D12329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D12329"/>
                <w:sz w:val="18"/>
                <w:szCs w:val="18"/>
                <w:lang w:val="ru-RU"/>
              </w:rPr>
              <w:t>Министерства здравоохранения Российской Федерации</w:t>
            </w:r>
          </w:p>
          <w:p w:rsidR="00850BAA" w:rsidRDefault="00850BAA" w:rsidP="00850BAA">
            <w:pPr>
              <w:pStyle w:val="BasicParagraph"/>
              <w:spacing w:line="240" w:lineRule="auto"/>
              <w:jc w:val="center"/>
              <w:rPr>
                <w:b/>
                <w:bCs/>
                <w:color w:val="D12329"/>
                <w:sz w:val="18"/>
                <w:szCs w:val="18"/>
                <w:lang w:val="es-ES_tradnl"/>
              </w:rPr>
            </w:pPr>
            <w:r>
              <w:rPr>
                <w:b/>
                <w:bCs/>
                <w:color w:val="D12329"/>
                <w:sz w:val="18"/>
                <w:szCs w:val="18"/>
                <w:lang w:val="es-ES_tradnl"/>
              </w:rPr>
              <w:t xml:space="preserve"> (</w:t>
            </w:r>
            <w:r>
              <w:rPr>
                <w:b/>
                <w:bCs/>
                <w:color w:val="D12329"/>
                <w:sz w:val="18"/>
                <w:szCs w:val="18"/>
                <w:lang w:val="ru-RU"/>
              </w:rPr>
              <w:t>Ф</w:t>
            </w:r>
            <w:r>
              <w:rPr>
                <w:b/>
                <w:bCs/>
                <w:color w:val="D12329"/>
                <w:sz w:val="18"/>
                <w:szCs w:val="18"/>
                <w:lang w:val="es-ES_tradnl"/>
              </w:rPr>
              <w:t>Г</w:t>
            </w:r>
            <w:r>
              <w:rPr>
                <w:b/>
                <w:bCs/>
                <w:color w:val="D12329"/>
                <w:sz w:val="18"/>
                <w:szCs w:val="18"/>
                <w:lang w:val="ru-RU"/>
              </w:rPr>
              <w:t>Б</w:t>
            </w:r>
            <w:r>
              <w:rPr>
                <w:b/>
                <w:bCs/>
                <w:color w:val="D12329"/>
                <w:sz w:val="18"/>
                <w:szCs w:val="18"/>
                <w:lang w:val="es-ES_tradnl"/>
              </w:rPr>
              <w:t xml:space="preserve">ОУ </w:t>
            </w:r>
            <w:r>
              <w:rPr>
                <w:b/>
                <w:bCs/>
                <w:color w:val="D12329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color w:val="D12329"/>
                <w:sz w:val="18"/>
                <w:szCs w:val="18"/>
                <w:lang w:val="es-ES_tradnl"/>
              </w:rPr>
              <w:t xml:space="preserve">ВО СГМУ </w:t>
            </w:r>
            <w:r>
              <w:rPr>
                <w:b/>
                <w:bCs/>
                <w:color w:val="D12329"/>
                <w:sz w:val="18"/>
                <w:szCs w:val="18"/>
                <w:lang w:val="ru-RU"/>
              </w:rPr>
              <w:t>(г. Архангельск) Минздрава России)</w:t>
            </w:r>
          </w:p>
          <w:p w:rsidR="00850BAA" w:rsidRDefault="00850BAA" w:rsidP="00850BAA">
            <w:pPr>
              <w:pStyle w:val="BasicParagraph"/>
              <w:spacing w:before="57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1630</w:t>
            </w:r>
            <w:r>
              <w:rPr>
                <w:sz w:val="18"/>
                <w:szCs w:val="18"/>
                <w:lang w:val="ru-RU"/>
              </w:rPr>
              <w:t>69</w:t>
            </w:r>
            <w:r>
              <w:rPr>
                <w:sz w:val="18"/>
                <w:szCs w:val="18"/>
                <w:lang w:val="es-ES_tradnl"/>
              </w:rPr>
              <w:t>, г. Архангельск, пр</w:t>
            </w:r>
            <w:r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es-ES_tradnl"/>
              </w:rPr>
              <w:t xml:space="preserve"> Троицкий, 51</w:t>
            </w:r>
          </w:p>
          <w:p w:rsidR="00850BAA" w:rsidRDefault="00850BAA" w:rsidP="00850BAA">
            <w:pPr>
              <w:pStyle w:val="BasicParagraph"/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Тел.: (8182) 285791</w:t>
            </w:r>
          </w:p>
          <w:p w:rsidR="00850BAA" w:rsidRDefault="00850BAA" w:rsidP="00850BAA">
            <w:pPr>
              <w:pStyle w:val="BasicParagraph"/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Факс: (8182) 2</w:t>
            </w:r>
            <w:r w:rsidRPr="00CA4939">
              <w:rPr>
                <w:sz w:val="18"/>
                <w:szCs w:val="18"/>
                <w:lang w:val="de-DE"/>
              </w:rPr>
              <w:t>86595</w:t>
            </w:r>
          </w:p>
          <w:p w:rsidR="00850BAA" w:rsidRPr="00CA4939" w:rsidRDefault="00850BAA" w:rsidP="00850BAA">
            <w:pPr>
              <w:pStyle w:val="BasicParagraph"/>
              <w:spacing w:line="24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es-ES_tradnl"/>
              </w:rPr>
              <w:t xml:space="preserve">E-mail: </w:t>
            </w:r>
            <w:hyperlink r:id="rId5" w:history="1">
              <w:r>
                <w:rPr>
                  <w:rStyle w:val="a7"/>
                  <w:sz w:val="18"/>
                  <w:szCs w:val="18"/>
                  <w:lang w:val="es-ES_tradnl"/>
                </w:rPr>
                <w:t>info@nsmu.ru</w:t>
              </w:r>
            </w:hyperlink>
          </w:p>
          <w:p w:rsidR="00850BAA" w:rsidRDefault="00850BAA" w:rsidP="00850BAA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ОКПО 01962988, </w:t>
            </w:r>
            <w:proofErr w:type="gramStart"/>
            <w:r>
              <w:rPr>
                <w:snapToGrid w:val="0"/>
                <w:sz w:val="18"/>
                <w:szCs w:val="18"/>
              </w:rPr>
              <w:t>ОГРН  1022900529431</w:t>
            </w:r>
            <w:proofErr w:type="gramEnd"/>
          </w:p>
          <w:p w:rsidR="00850BAA" w:rsidRDefault="00850BAA" w:rsidP="00850BAA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ИНН/КПП 2901047671/290101001</w:t>
            </w:r>
          </w:p>
          <w:p w:rsidR="00850BAA" w:rsidRDefault="00850BAA" w:rsidP="00850BAA">
            <w:pPr>
              <w:jc w:val="center"/>
              <w:rPr>
                <w:snapToGrid w:val="0"/>
                <w:sz w:val="18"/>
                <w:szCs w:val="18"/>
              </w:rPr>
            </w:pPr>
          </w:p>
          <w:p w:rsidR="00850BAA" w:rsidRDefault="00850BAA" w:rsidP="00850BAA">
            <w:pPr>
              <w:pStyle w:val="BasicParagraph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s-ES_tradnl"/>
              </w:rPr>
              <w:t>«_____» _______________ 20__</w:t>
            </w:r>
            <w:r>
              <w:rPr>
                <w:sz w:val="20"/>
                <w:szCs w:val="20"/>
                <w:lang w:val="ru-RU"/>
              </w:rPr>
              <w:t>__</w:t>
            </w:r>
            <w:r>
              <w:rPr>
                <w:sz w:val="20"/>
                <w:szCs w:val="20"/>
                <w:lang w:val="es-ES_tradnl"/>
              </w:rPr>
              <w:t>г. №_______</w:t>
            </w:r>
          </w:p>
          <w:p w:rsidR="00850BAA" w:rsidRDefault="00850BAA" w:rsidP="00850BAA">
            <w:pPr>
              <w:pStyle w:val="BasicParagraph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850BAA" w:rsidRPr="00E16B2C" w:rsidRDefault="00850BAA" w:rsidP="00850BAA">
            <w:pPr>
              <w:pStyle w:val="BasicParagraph"/>
              <w:spacing w:line="240" w:lineRule="auto"/>
              <w:jc w:val="center"/>
              <w:rPr>
                <w:color w:val="FFFFFF" w:themeColor="background1"/>
                <w:sz w:val="20"/>
                <w:szCs w:val="20"/>
                <w:lang w:val="es-ES_tradnl"/>
              </w:rPr>
            </w:pPr>
            <w:r w:rsidRPr="00E16B2C">
              <w:rPr>
                <w:color w:val="FFFFFF" w:themeColor="background1"/>
                <w:sz w:val="20"/>
                <w:szCs w:val="20"/>
                <w:lang w:val="es-ES_tradnl"/>
              </w:rPr>
              <w:t>на №</w:t>
            </w:r>
            <w:r w:rsidRPr="00E16B2C">
              <w:rPr>
                <w:color w:val="FFFFFF" w:themeColor="background1"/>
                <w:sz w:val="20"/>
                <w:szCs w:val="20"/>
                <w:lang w:val="ru-RU"/>
              </w:rPr>
              <w:t xml:space="preserve"> 27-4/1129 </w:t>
            </w:r>
            <w:r w:rsidRPr="00E16B2C">
              <w:rPr>
                <w:color w:val="FFFFFF" w:themeColor="background1"/>
                <w:sz w:val="20"/>
                <w:szCs w:val="20"/>
                <w:lang w:val="es-ES_tradnl"/>
              </w:rPr>
              <w:t>от «</w:t>
            </w:r>
            <w:r w:rsidRPr="00E16B2C">
              <w:rPr>
                <w:color w:val="FFFFFF" w:themeColor="background1"/>
                <w:sz w:val="20"/>
                <w:szCs w:val="20"/>
                <w:lang w:val="ru-RU"/>
              </w:rPr>
              <w:t>23</w:t>
            </w:r>
            <w:r w:rsidRPr="00E16B2C">
              <w:rPr>
                <w:color w:val="FFFFFF" w:themeColor="background1"/>
                <w:sz w:val="20"/>
                <w:szCs w:val="20"/>
                <w:lang w:val="es-ES_tradnl"/>
              </w:rPr>
              <w:t xml:space="preserve">» </w:t>
            </w:r>
            <w:r w:rsidRPr="00E16B2C">
              <w:rPr>
                <w:color w:val="FFFFFF" w:themeColor="background1"/>
                <w:sz w:val="20"/>
                <w:szCs w:val="20"/>
                <w:lang w:val="ru-RU"/>
              </w:rPr>
              <w:t xml:space="preserve">12. </w:t>
            </w:r>
            <w:r w:rsidRPr="00E16B2C">
              <w:rPr>
                <w:color w:val="FFFFFF" w:themeColor="background1"/>
                <w:sz w:val="20"/>
                <w:szCs w:val="20"/>
                <w:lang w:val="es-ES_tradnl"/>
              </w:rPr>
              <w:t xml:space="preserve"> 20</w:t>
            </w:r>
            <w:r w:rsidRPr="00E16B2C">
              <w:rPr>
                <w:color w:val="FFFFFF" w:themeColor="background1"/>
                <w:sz w:val="20"/>
                <w:szCs w:val="20"/>
                <w:lang w:val="ru-RU"/>
              </w:rPr>
              <w:t xml:space="preserve">24 </w:t>
            </w:r>
            <w:r w:rsidRPr="00E16B2C">
              <w:rPr>
                <w:color w:val="FFFFFF" w:themeColor="background1"/>
                <w:sz w:val="20"/>
                <w:szCs w:val="20"/>
                <w:lang w:val="es-ES_tradnl"/>
              </w:rPr>
              <w:t>г.</w:t>
            </w:r>
          </w:p>
          <w:p w:rsidR="00850BAA" w:rsidRDefault="00850BAA" w:rsidP="00850BAA">
            <w:pPr>
              <w:pStyle w:val="BasicParagraph"/>
              <w:spacing w:before="57" w:line="240" w:lineRule="auto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4786" w:type="dxa"/>
          </w:tcPr>
          <w:p w:rsidR="00850BAA" w:rsidRDefault="00850BAA" w:rsidP="00850BAA">
            <w:pPr>
              <w:spacing w:line="360" w:lineRule="auto"/>
              <w:ind w:left="1416"/>
              <w:jc w:val="both"/>
            </w:pPr>
            <w:r>
              <w:t>УТВЕРЖДАЮ:</w:t>
            </w:r>
          </w:p>
          <w:p w:rsidR="00850BAA" w:rsidRDefault="00850BAA" w:rsidP="00850BAA">
            <w:pPr>
              <w:spacing w:line="360" w:lineRule="auto"/>
              <w:ind w:left="1416"/>
              <w:jc w:val="both"/>
            </w:pPr>
            <w:r>
              <w:t>_________________________________________________________________________________________</w:t>
            </w:r>
            <w:r w:rsidR="00276648">
              <w:t>_______________</w:t>
            </w:r>
          </w:p>
          <w:p w:rsidR="00850BAA" w:rsidRDefault="00850BAA" w:rsidP="00850BAA">
            <w:pPr>
              <w:spacing w:line="360" w:lineRule="auto"/>
              <w:ind w:left="1416"/>
              <w:jc w:val="both"/>
            </w:pPr>
            <w:r>
              <w:t>«___» _______________202__</w:t>
            </w:r>
          </w:p>
          <w:p w:rsidR="00850BAA" w:rsidRDefault="00850BAA" w:rsidP="00850B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4"/>
              </w:tabs>
            </w:pPr>
            <w:bookmarkStart w:id="0" w:name="_GoBack"/>
            <w:bookmarkEnd w:id="0"/>
          </w:p>
        </w:tc>
      </w:tr>
    </w:tbl>
    <w:p w:rsidR="00172C48" w:rsidRDefault="00172C48"/>
    <w:p w:rsidR="00EC0248" w:rsidRDefault="00172C48">
      <w:pPr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32"/>
          <w:szCs w:val="32"/>
        </w:rPr>
        <w:t>АКТ</w:t>
      </w:r>
      <w:r w:rsidR="00EC0248">
        <w:rPr>
          <w:b/>
          <w:sz w:val="32"/>
          <w:szCs w:val="32"/>
        </w:rPr>
        <w:t xml:space="preserve"> </w:t>
      </w:r>
    </w:p>
    <w:p w:rsidR="00EC0248" w:rsidRDefault="00EC0248">
      <w:pPr>
        <w:rPr>
          <w:b/>
          <w:sz w:val="32"/>
          <w:szCs w:val="32"/>
        </w:rPr>
      </w:pPr>
    </w:p>
    <w:p w:rsidR="007560AE" w:rsidRDefault="007560AE" w:rsidP="00727C44">
      <w:pPr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="006B4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использовании </w:t>
      </w:r>
      <w:r w:rsidR="006B44C4">
        <w:rPr>
          <w:sz w:val="28"/>
          <w:szCs w:val="28"/>
        </w:rPr>
        <w:t>(</w:t>
      </w:r>
      <w:r>
        <w:rPr>
          <w:sz w:val="28"/>
          <w:szCs w:val="28"/>
        </w:rPr>
        <w:t>внедрении</w:t>
      </w:r>
      <w:r w:rsidR="006B44C4">
        <w:rPr>
          <w:sz w:val="28"/>
          <w:szCs w:val="28"/>
        </w:rPr>
        <w:t>)</w:t>
      </w:r>
      <w:r w:rsidR="00172C48">
        <w:rPr>
          <w:sz w:val="28"/>
          <w:szCs w:val="28"/>
        </w:rPr>
        <w:t xml:space="preserve"> </w:t>
      </w:r>
      <w:r w:rsidR="00727C44">
        <w:rPr>
          <w:sz w:val="28"/>
          <w:szCs w:val="28"/>
        </w:rPr>
        <w:t xml:space="preserve">изобретения (полезной модели) </w:t>
      </w:r>
    </w:p>
    <w:p w:rsidR="00172C48" w:rsidRDefault="007560AE" w:rsidP="00727C44">
      <w:pPr>
        <w:jc w:val="center"/>
      </w:pPr>
      <w:r>
        <w:rPr>
          <w:sz w:val="28"/>
          <w:szCs w:val="28"/>
        </w:rPr>
        <w:t>П</w:t>
      </w:r>
      <w:r w:rsidR="00727C44">
        <w:rPr>
          <w:sz w:val="28"/>
          <w:szCs w:val="28"/>
        </w:rPr>
        <w:t>атент №___________</w:t>
      </w:r>
    </w:p>
    <w:p w:rsidR="00172C48" w:rsidRDefault="00172C48"/>
    <w:p w:rsidR="00172C48" w:rsidRDefault="00172C48">
      <w:pPr>
        <w:jc w:val="both"/>
        <w:rPr>
          <w:sz w:val="28"/>
        </w:rPr>
      </w:pPr>
      <w:r>
        <w:rPr>
          <w:sz w:val="28"/>
        </w:rPr>
        <w:t xml:space="preserve">Наименование </w:t>
      </w:r>
      <w:r w:rsidR="00AD33E5">
        <w:rPr>
          <w:sz w:val="28"/>
          <w:szCs w:val="28"/>
        </w:rPr>
        <w:t>изобретения (полезной модели)</w:t>
      </w:r>
      <w:r>
        <w:rPr>
          <w:sz w:val="28"/>
        </w:rPr>
        <w:t>_______________________</w:t>
      </w:r>
      <w:r w:rsidR="00AD33E5">
        <w:rPr>
          <w:sz w:val="28"/>
        </w:rPr>
        <w:t>___</w:t>
      </w:r>
    </w:p>
    <w:p w:rsidR="00172C48" w:rsidRDefault="00172C48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</w:p>
    <w:p w:rsidR="00172C48" w:rsidRDefault="00172C48"/>
    <w:p w:rsidR="00172C48" w:rsidRDefault="00172C48">
      <w:pPr>
        <w:rPr>
          <w:sz w:val="28"/>
          <w:szCs w:val="28"/>
        </w:rPr>
      </w:pPr>
      <w:r>
        <w:rPr>
          <w:sz w:val="28"/>
          <w:szCs w:val="28"/>
        </w:rPr>
        <w:t>Использ</w:t>
      </w:r>
      <w:r w:rsidR="00AD33E5">
        <w:rPr>
          <w:sz w:val="28"/>
          <w:szCs w:val="28"/>
        </w:rPr>
        <w:t xml:space="preserve">уется </w:t>
      </w:r>
      <w:r>
        <w:rPr>
          <w:sz w:val="28"/>
          <w:szCs w:val="28"/>
        </w:rPr>
        <w:t>с " ___ "   _______________ 20</w:t>
      </w:r>
      <w:r w:rsidR="00CA5851" w:rsidRPr="00AD33E5">
        <w:rPr>
          <w:sz w:val="28"/>
          <w:szCs w:val="28"/>
        </w:rPr>
        <w:t>2</w:t>
      </w:r>
      <w:r>
        <w:rPr>
          <w:sz w:val="28"/>
          <w:szCs w:val="28"/>
        </w:rPr>
        <w:t xml:space="preserve"> 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______________</w:t>
      </w:r>
    </w:p>
    <w:p w:rsidR="00172C48" w:rsidRDefault="00172C48">
      <w:pPr>
        <w:pBdr>
          <w:bottom w:val="single" w:sz="12" w:space="1" w:color="auto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(где)</w:t>
      </w:r>
    </w:p>
    <w:p w:rsidR="00172C48" w:rsidRDefault="00172C48">
      <w:pPr>
        <w:pBdr>
          <w:bottom w:val="single" w:sz="12" w:space="1" w:color="auto"/>
        </w:pBdr>
        <w:rPr>
          <w:sz w:val="28"/>
          <w:szCs w:val="28"/>
        </w:rPr>
      </w:pPr>
    </w:p>
    <w:p w:rsidR="00172C48" w:rsidRDefault="00172C48" w:rsidP="006B44C4">
      <w:pPr>
        <w:jc w:val="center"/>
      </w:pPr>
      <w:r>
        <w:t xml:space="preserve">(наименование </w:t>
      </w:r>
      <w:r w:rsidR="006B44C4">
        <w:t>организации, структурного подразделения</w:t>
      </w:r>
      <w:r>
        <w:t>)</w:t>
      </w:r>
    </w:p>
    <w:p w:rsidR="00172C48" w:rsidRDefault="00172C48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D33E5">
        <w:rPr>
          <w:sz w:val="28"/>
          <w:szCs w:val="28"/>
        </w:rPr>
        <w:t>признаком</w:t>
      </w:r>
      <w:r w:rsidR="007560AE">
        <w:rPr>
          <w:sz w:val="28"/>
          <w:szCs w:val="28"/>
        </w:rPr>
        <w:t xml:space="preserve"> </w:t>
      </w:r>
      <w:r w:rsidR="00AD33E5">
        <w:rPr>
          <w:sz w:val="28"/>
          <w:szCs w:val="28"/>
        </w:rPr>
        <w:t>независимого</w:t>
      </w:r>
      <w:r w:rsidR="007560AE">
        <w:rPr>
          <w:sz w:val="28"/>
          <w:szCs w:val="28"/>
        </w:rPr>
        <w:t xml:space="preserve"> </w:t>
      </w:r>
      <w:r w:rsidR="00AD33E5">
        <w:rPr>
          <w:sz w:val="28"/>
          <w:szCs w:val="28"/>
        </w:rPr>
        <w:t>пункта формулы изобретения (полезной модели).</w:t>
      </w:r>
    </w:p>
    <w:p w:rsidR="00172C48" w:rsidRDefault="00172C48">
      <w:pPr>
        <w:rPr>
          <w:sz w:val="28"/>
          <w:szCs w:val="28"/>
        </w:rPr>
      </w:pPr>
    </w:p>
    <w:p w:rsidR="00172C48" w:rsidRDefault="00172C48">
      <w:pPr>
        <w:rPr>
          <w:sz w:val="28"/>
          <w:szCs w:val="28"/>
        </w:rPr>
      </w:pPr>
    </w:p>
    <w:p w:rsidR="006B44C4" w:rsidRDefault="00172C48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6B44C4" w:rsidRDefault="00072C3B">
      <w:pPr>
        <w:rPr>
          <w:sz w:val="28"/>
          <w:szCs w:val="28"/>
        </w:rPr>
      </w:pPr>
      <w:r>
        <w:rPr>
          <w:sz w:val="28"/>
          <w:szCs w:val="28"/>
        </w:rPr>
        <w:t>структурного</w:t>
      </w:r>
      <w:r w:rsidRPr="00072C3B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подразделения</w:t>
      </w:r>
      <w:r w:rsidR="006B44C4">
        <w:rPr>
          <w:sz w:val="28"/>
          <w:szCs w:val="28"/>
        </w:rPr>
        <w:t>,</w:t>
      </w:r>
    </w:p>
    <w:p w:rsidR="00172C48" w:rsidRDefault="006B44C4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7560AE">
        <w:rPr>
          <w:sz w:val="28"/>
          <w:szCs w:val="28"/>
        </w:rPr>
        <w:t>используется (</w:t>
      </w:r>
      <w:r>
        <w:rPr>
          <w:sz w:val="28"/>
          <w:szCs w:val="28"/>
        </w:rPr>
        <w:t xml:space="preserve">внедрено) </w:t>
      </w:r>
      <w:r w:rsidR="00172C48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</w:t>
      </w:r>
    </w:p>
    <w:p w:rsidR="00172C48" w:rsidRDefault="00172C48">
      <w:pPr>
        <w:rPr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072C3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(</w:t>
      </w:r>
      <w:r>
        <w:rPr>
          <w:szCs w:val="28"/>
        </w:rPr>
        <w:t>Ф.И.О., подпись)</w:t>
      </w:r>
    </w:p>
    <w:p w:rsidR="006B44C4" w:rsidRDefault="006B44C4">
      <w:pPr>
        <w:rPr>
          <w:sz w:val="28"/>
          <w:szCs w:val="28"/>
        </w:rPr>
      </w:pPr>
    </w:p>
    <w:p w:rsidR="00172C48" w:rsidRDefault="00172C48">
      <w:pPr>
        <w:rPr>
          <w:sz w:val="28"/>
          <w:szCs w:val="28"/>
        </w:rPr>
      </w:pPr>
      <w:r>
        <w:rPr>
          <w:sz w:val="28"/>
          <w:szCs w:val="28"/>
        </w:rPr>
        <w:t>Ответственный за использование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72C48" w:rsidRDefault="00AB62B1">
      <w:pPr>
        <w:rPr>
          <w:szCs w:val="28"/>
        </w:rPr>
      </w:pPr>
      <w:r>
        <w:rPr>
          <w:sz w:val="28"/>
          <w:szCs w:val="28"/>
        </w:rPr>
        <w:t>изобретения (полезной модели)</w:t>
      </w:r>
      <w:r w:rsidR="00172C48">
        <w:rPr>
          <w:sz w:val="28"/>
          <w:szCs w:val="28"/>
        </w:rPr>
        <w:t xml:space="preserve"> ____________________________________</w:t>
      </w:r>
      <w:r w:rsidR="00172C48">
        <w:rPr>
          <w:sz w:val="28"/>
          <w:szCs w:val="28"/>
        </w:rPr>
        <w:tab/>
      </w:r>
      <w:r w:rsidR="00172C48">
        <w:rPr>
          <w:sz w:val="28"/>
          <w:szCs w:val="28"/>
        </w:rPr>
        <w:tab/>
      </w:r>
      <w:r w:rsidR="00172C48">
        <w:rPr>
          <w:sz w:val="28"/>
          <w:szCs w:val="28"/>
        </w:rPr>
        <w:tab/>
      </w:r>
      <w:r w:rsidR="00172C48">
        <w:rPr>
          <w:sz w:val="28"/>
          <w:szCs w:val="28"/>
        </w:rPr>
        <w:tab/>
      </w:r>
      <w:r w:rsidR="00172C48">
        <w:rPr>
          <w:sz w:val="28"/>
          <w:szCs w:val="28"/>
        </w:rPr>
        <w:tab/>
      </w:r>
      <w:r w:rsidR="00172C48">
        <w:rPr>
          <w:sz w:val="28"/>
          <w:szCs w:val="28"/>
        </w:rPr>
        <w:tab/>
      </w:r>
      <w:r w:rsidR="00172C48">
        <w:rPr>
          <w:sz w:val="28"/>
          <w:szCs w:val="28"/>
        </w:rPr>
        <w:tab/>
      </w:r>
      <w:r w:rsidR="00172C48">
        <w:rPr>
          <w:sz w:val="28"/>
          <w:szCs w:val="28"/>
        </w:rPr>
        <w:tab/>
      </w:r>
      <w:r w:rsidR="00172C48">
        <w:rPr>
          <w:szCs w:val="28"/>
        </w:rPr>
        <w:t>(Ф.И.О., подпись)</w:t>
      </w:r>
    </w:p>
    <w:p w:rsidR="00172C48" w:rsidRDefault="00172C48">
      <w:pPr>
        <w:rPr>
          <w:szCs w:val="28"/>
        </w:rPr>
      </w:pPr>
    </w:p>
    <w:p w:rsidR="006B44C4" w:rsidRDefault="006B44C4">
      <w:pPr>
        <w:rPr>
          <w:sz w:val="28"/>
          <w:szCs w:val="28"/>
        </w:rPr>
      </w:pPr>
    </w:p>
    <w:p w:rsidR="00AB62B1" w:rsidRDefault="008C78BF">
      <w:pPr>
        <w:rPr>
          <w:sz w:val="28"/>
          <w:szCs w:val="28"/>
        </w:rPr>
      </w:pPr>
      <w:r>
        <w:rPr>
          <w:sz w:val="28"/>
          <w:szCs w:val="28"/>
        </w:rPr>
        <w:t>" _____ " _______________ 20</w:t>
      </w:r>
      <w:r w:rsidRPr="00727C44">
        <w:rPr>
          <w:sz w:val="28"/>
          <w:szCs w:val="28"/>
        </w:rPr>
        <w:t>2</w:t>
      </w:r>
      <w:r w:rsidR="00172C48">
        <w:rPr>
          <w:sz w:val="28"/>
          <w:szCs w:val="28"/>
        </w:rPr>
        <w:t xml:space="preserve"> _ г.</w:t>
      </w:r>
      <w:r w:rsidR="00172C48">
        <w:rPr>
          <w:sz w:val="28"/>
          <w:szCs w:val="28"/>
        </w:rPr>
        <w:tab/>
      </w:r>
      <w:r w:rsidR="00172C48">
        <w:rPr>
          <w:sz w:val="28"/>
          <w:szCs w:val="28"/>
        </w:rPr>
        <w:tab/>
      </w:r>
    </w:p>
    <w:p w:rsidR="006B44C4" w:rsidRDefault="006B44C4">
      <w:pPr>
        <w:rPr>
          <w:sz w:val="28"/>
          <w:szCs w:val="28"/>
        </w:rPr>
      </w:pPr>
    </w:p>
    <w:sectPr w:rsidR="006B44C4" w:rsidSect="005B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5D7A"/>
    <w:multiLevelType w:val="hybridMultilevel"/>
    <w:tmpl w:val="13368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AE2469"/>
    <w:multiLevelType w:val="hybridMultilevel"/>
    <w:tmpl w:val="C78AA3E2"/>
    <w:lvl w:ilvl="0" w:tplc="D9E83A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20172"/>
    <w:multiLevelType w:val="hybridMultilevel"/>
    <w:tmpl w:val="FA5431A0"/>
    <w:lvl w:ilvl="0" w:tplc="ABE27AD6">
      <w:start w:val="1"/>
      <w:numFmt w:val="decimal"/>
      <w:lvlText w:val="%1.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97CF1"/>
    <w:multiLevelType w:val="hybridMultilevel"/>
    <w:tmpl w:val="A6DA6ABA"/>
    <w:lvl w:ilvl="0" w:tplc="777C50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B314C"/>
    <w:multiLevelType w:val="hybridMultilevel"/>
    <w:tmpl w:val="58402370"/>
    <w:lvl w:ilvl="0" w:tplc="9364E9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1206C"/>
    <w:multiLevelType w:val="hybridMultilevel"/>
    <w:tmpl w:val="64707C90"/>
    <w:lvl w:ilvl="0" w:tplc="EF88FE18">
      <w:start w:val="1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C1CB1"/>
    <w:multiLevelType w:val="hybridMultilevel"/>
    <w:tmpl w:val="3036DE9E"/>
    <w:lvl w:ilvl="0" w:tplc="E1BC6CD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EB415A1"/>
    <w:multiLevelType w:val="hybridMultilevel"/>
    <w:tmpl w:val="133E8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D81F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6C5869"/>
    <w:multiLevelType w:val="hybridMultilevel"/>
    <w:tmpl w:val="A1B2C538"/>
    <w:lvl w:ilvl="0" w:tplc="4358E0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72C48"/>
    <w:rsid w:val="00056B83"/>
    <w:rsid w:val="00072C3B"/>
    <w:rsid w:val="00172C48"/>
    <w:rsid w:val="002262D4"/>
    <w:rsid w:val="00276648"/>
    <w:rsid w:val="00573BA8"/>
    <w:rsid w:val="005B2F50"/>
    <w:rsid w:val="006B44C4"/>
    <w:rsid w:val="00727C44"/>
    <w:rsid w:val="007560AE"/>
    <w:rsid w:val="008164A1"/>
    <w:rsid w:val="00850BAA"/>
    <w:rsid w:val="008C78BF"/>
    <w:rsid w:val="00AB62B1"/>
    <w:rsid w:val="00AD33E5"/>
    <w:rsid w:val="00B5147B"/>
    <w:rsid w:val="00CA5851"/>
    <w:rsid w:val="00CE5A3D"/>
    <w:rsid w:val="00DD7C6F"/>
    <w:rsid w:val="00EC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0E789"/>
  <w15:docId w15:val="{1DA8433F-DC14-48ED-8EE9-74A28982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F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2F50"/>
    <w:pPr>
      <w:jc w:val="center"/>
    </w:pPr>
    <w:rPr>
      <w:b/>
      <w:bCs/>
    </w:rPr>
  </w:style>
  <w:style w:type="paragraph" w:styleId="a4">
    <w:name w:val="Body Text"/>
    <w:basedOn w:val="a"/>
    <w:rsid w:val="005B2F50"/>
    <w:pPr>
      <w:jc w:val="both"/>
    </w:pPr>
    <w:rPr>
      <w:sz w:val="28"/>
    </w:rPr>
  </w:style>
  <w:style w:type="paragraph" w:styleId="a5">
    <w:name w:val="Body Text Indent"/>
    <w:basedOn w:val="a"/>
    <w:rsid w:val="005B2F50"/>
    <w:pPr>
      <w:ind w:firstLine="360"/>
      <w:jc w:val="both"/>
    </w:pPr>
    <w:rPr>
      <w:sz w:val="28"/>
    </w:rPr>
  </w:style>
  <w:style w:type="paragraph" w:styleId="2">
    <w:name w:val="Body Text Indent 2"/>
    <w:basedOn w:val="a"/>
    <w:rsid w:val="005B2F50"/>
    <w:pPr>
      <w:ind w:left="360"/>
      <w:jc w:val="both"/>
    </w:pPr>
    <w:rPr>
      <w:sz w:val="28"/>
    </w:rPr>
  </w:style>
  <w:style w:type="paragraph" w:styleId="20">
    <w:name w:val="Body Text 2"/>
    <w:basedOn w:val="a"/>
    <w:rsid w:val="005B2F50"/>
    <w:pPr>
      <w:jc w:val="center"/>
    </w:pPr>
    <w:rPr>
      <w:b/>
      <w:bCs/>
      <w:color w:val="339966"/>
    </w:rPr>
  </w:style>
  <w:style w:type="paragraph" w:styleId="3">
    <w:name w:val="Body Text Indent 3"/>
    <w:basedOn w:val="a"/>
    <w:rsid w:val="005B2F50"/>
    <w:pPr>
      <w:ind w:firstLine="720"/>
      <w:jc w:val="both"/>
    </w:pPr>
    <w:rPr>
      <w:sz w:val="28"/>
    </w:rPr>
  </w:style>
  <w:style w:type="table" w:styleId="a6">
    <w:name w:val="Table Grid"/>
    <w:basedOn w:val="a1"/>
    <w:uiPriority w:val="59"/>
    <w:rsid w:val="0085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850BAA"/>
    <w:rPr>
      <w:color w:val="0000FF"/>
      <w:u w:val="single"/>
    </w:rPr>
  </w:style>
  <w:style w:type="paragraph" w:customStyle="1" w:styleId="BasicParagraph">
    <w:name w:val="[Basic Paragraph]"/>
    <w:basedOn w:val="a"/>
    <w:rsid w:val="00850BAA"/>
    <w:pPr>
      <w:suppressAutoHyphens/>
      <w:autoSpaceDE w:val="0"/>
      <w:spacing w:line="288" w:lineRule="auto"/>
    </w:pPr>
    <w:rPr>
      <w:color w:val="00000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s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РАЦИОНАЛИЗАЦИЯ</vt:lpstr>
    </vt:vector>
  </TitlesOfParts>
  <Company>РЮТАР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РАЦИОНАЛИЗАЦИЯ</dc:title>
  <dc:creator>Воропаева</dc:creator>
  <cp:lastModifiedBy>Белова Евгения Парисовна</cp:lastModifiedBy>
  <cp:revision>13</cp:revision>
  <cp:lastPrinted>2004-03-23T09:53:00Z</cp:lastPrinted>
  <dcterms:created xsi:type="dcterms:W3CDTF">2023-01-19T13:30:00Z</dcterms:created>
  <dcterms:modified xsi:type="dcterms:W3CDTF">2024-12-26T08:12:00Z</dcterms:modified>
</cp:coreProperties>
</file>